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CE" w:rsidRDefault="005E5780" w:rsidP="005E5780">
      <w:pPr>
        <w:jc w:val="center"/>
        <w:rPr>
          <w:rFonts w:ascii="標楷體" w:eastAsia="標楷體" w:hAnsi="標楷體"/>
          <w:b/>
          <w:sz w:val="36"/>
        </w:rPr>
      </w:pPr>
      <w:r w:rsidRPr="005E5780">
        <w:rPr>
          <w:rFonts w:ascii="標楷體" w:eastAsia="標楷體" w:hAnsi="標楷體" w:hint="eastAsia"/>
          <w:b/>
          <w:sz w:val="36"/>
        </w:rPr>
        <w:sym w:font="Wingdings 2" w:char="F066"/>
      </w:r>
      <w:r w:rsidRPr="005E5780">
        <w:rPr>
          <w:rFonts w:ascii="標楷體" w:eastAsia="標楷體" w:hAnsi="標楷體" w:hint="eastAsia"/>
          <w:b/>
          <w:sz w:val="36"/>
        </w:rPr>
        <w:t xml:space="preserve"> </w:t>
      </w:r>
      <w:r w:rsidR="00342D71" w:rsidRPr="005E5780">
        <w:rPr>
          <w:rFonts w:ascii="標楷體" w:eastAsia="標楷體" w:hAnsi="標楷體" w:hint="eastAsia"/>
          <w:b/>
          <w:sz w:val="36"/>
        </w:rPr>
        <w:t>在學</w:t>
      </w:r>
      <w:r w:rsidR="00EE553F" w:rsidRPr="005E5780">
        <w:rPr>
          <w:rFonts w:ascii="標楷體" w:eastAsia="標楷體" w:hAnsi="標楷體" w:hint="eastAsia"/>
          <w:b/>
          <w:sz w:val="36"/>
        </w:rPr>
        <w:t>役男出境</w:t>
      </w:r>
      <w:r w:rsidR="00342D71" w:rsidRPr="005E5780">
        <w:rPr>
          <w:rFonts w:ascii="標楷體" w:eastAsia="標楷體" w:hAnsi="標楷體" w:hint="eastAsia"/>
          <w:b/>
          <w:sz w:val="36"/>
        </w:rPr>
        <w:t>申請</w:t>
      </w:r>
      <w:r w:rsidRPr="005E5780">
        <w:rPr>
          <w:rFonts w:ascii="標楷體" w:eastAsia="標楷體" w:hAnsi="標楷體" w:hint="eastAsia"/>
          <w:b/>
          <w:sz w:val="36"/>
        </w:rPr>
        <w:t xml:space="preserve">須知 </w:t>
      </w:r>
      <w:r w:rsidRPr="005E5780">
        <w:rPr>
          <w:rFonts w:ascii="標楷體" w:eastAsia="標楷體" w:hAnsi="標楷體" w:hint="eastAsia"/>
          <w:b/>
          <w:sz w:val="36"/>
        </w:rPr>
        <w:sym w:font="Wingdings 2" w:char="F065"/>
      </w:r>
    </w:p>
    <w:p w:rsidR="00B45BB2" w:rsidRPr="00E06D6C" w:rsidRDefault="00342D71" w:rsidP="00B45BB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06D6C">
        <w:rPr>
          <w:rFonts w:ascii="標楷體" w:eastAsia="標楷體" w:hAnsi="標楷體" w:hint="eastAsia"/>
        </w:rPr>
        <w:t>適用對象：年滿18歲之翌年1月1日起至屆滿36歲之年12月31日止，尚未履行兵役義務之役齡男子。</w:t>
      </w:r>
    </w:p>
    <w:tbl>
      <w:tblPr>
        <w:tblStyle w:val="a4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35"/>
        <w:gridCol w:w="1244"/>
        <w:gridCol w:w="4335"/>
        <w:gridCol w:w="3430"/>
      </w:tblGrid>
      <w:tr w:rsidR="00F43BA0" w:rsidRPr="00F43BA0" w:rsidTr="0089684D">
        <w:tc>
          <w:tcPr>
            <w:tcW w:w="1935" w:type="dxa"/>
            <w:shd w:val="clear" w:color="auto" w:fill="0070C0"/>
            <w:vAlign w:val="center"/>
          </w:tcPr>
          <w:p w:rsidR="00342D71" w:rsidRPr="00F43BA0" w:rsidRDefault="00342D71" w:rsidP="003902D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出國期間</w:t>
            </w:r>
          </w:p>
        </w:tc>
        <w:tc>
          <w:tcPr>
            <w:tcW w:w="1244" w:type="dxa"/>
            <w:shd w:val="clear" w:color="auto" w:fill="0070C0"/>
            <w:vAlign w:val="center"/>
          </w:tcPr>
          <w:p w:rsidR="00342D71" w:rsidRPr="00F43BA0" w:rsidRDefault="00342D71" w:rsidP="003902D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法令依據</w:t>
            </w:r>
          </w:p>
        </w:tc>
        <w:tc>
          <w:tcPr>
            <w:tcW w:w="4335" w:type="dxa"/>
            <w:shd w:val="clear" w:color="auto" w:fill="0070C0"/>
            <w:vAlign w:val="center"/>
          </w:tcPr>
          <w:p w:rsidR="00342D71" w:rsidRPr="00F43BA0" w:rsidRDefault="00342D71" w:rsidP="003902D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流程</w:t>
            </w:r>
          </w:p>
        </w:tc>
        <w:tc>
          <w:tcPr>
            <w:tcW w:w="3430" w:type="dxa"/>
            <w:shd w:val="clear" w:color="auto" w:fill="0070C0"/>
            <w:vAlign w:val="center"/>
          </w:tcPr>
          <w:p w:rsidR="00342D71" w:rsidRPr="00F43BA0" w:rsidRDefault="003902D7" w:rsidP="003902D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備註</w:t>
            </w:r>
          </w:p>
        </w:tc>
      </w:tr>
      <w:tr w:rsidR="00342D71" w:rsidRPr="005E5780" w:rsidTr="0089684D">
        <w:tc>
          <w:tcPr>
            <w:tcW w:w="1935" w:type="dxa"/>
            <w:vAlign w:val="center"/>
          </w:tcPr>
          <w:p w:rsidR="00CA0CF1" w:rsidRDefault="00342D71" w:rsidP="00B45BB2">
            <w:pPr>
              <w:jc w:val="center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4個月以下</w:t>
            </w:r>
          </w:p>
          <w:p w:rsidR="00342D71" w:rsidRPr="005E5780" w:rsidRDefault="005E5780" w:rsidP="00B45BB2">
            <w:pPr>
              <w:jc w:val="center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(短期出國觀光)</w:t>
            </w:r>
          </w:p>
        </w:tc>
        <w:tc>
          <w:tcPr>
            <w:tcW w:w="1244" w:type="dxa"/>
            <w:vAlign w:val="center"/>
          </w:tcPr>
          <w:p w:rsidR="00342D71" w:rsidRPr="005E5780" w:rsidRDefault="00342D71" w:rsidP="00B45BB2">
            <w:pPr>
              <w:jc w:val="both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役男出境處理辦法第四條第一項第七款</w:t>
            </w:r>
          </w:p>
        </w:tc>
        <w:tc>
          <w:tcPr>
            <w:tcW w:w="4335" w:type="dxa"/>
          </w:tcPr>
          <w:p w:rsidR="00342D71" w:rsidRPr="005E5780" w:rsidRDefault="005E5780" w:rsidP="00B45BB2">
            <w:pPr>
              <w:jc w:val="both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1、請</w:t>
            </w:r>
            <w:r w:rsidR="00342D71" w:rsidRPr="005E5780">
              <w:rPr>
                <w:rFonts w:ascii="標楷體" w:eastAsia="標楷體" w:hAnsi="標楷體" w:hint="eastAsia"/>
              </w:rPr>
              <w:t>於出國前一個月內，</w:t>
            </w:r>
            <w:r w:rsidRPr="005E5780">
              <w:rPr>
                <w:rFonts w:ascii="標楷體" w:eastAsia="標楷體" w:hAnsi="標楷體" w:hint="eastAsia"/>
              </w:rPr>
              <w:t>至</w:t>
            </w:r>
            <w:r w:rsidR="00342D71" w:rsidRPr="005E5780">
              <w:rPr>
                <w:rFonts w:ascii="標楷體" w:eastAsia="標楷體" w:hAnsi="標楷體" w:hint="eastAsia"/>
              </w:rPr>
              <w:t>內政部役政署網站</w:t>
            </w:r>
            <w:r w:rsidR="00F942B1">
              <w:rPr>
                <w:rFonts w:ascii="標楷體" w:eastAsia="標楷體" w:hAnsi="標楷體" w:hint="eastAsia"/>
              </w:rPr>
              <w:t>(首頁/主題單元/</w:t>
            </w:r>
            <w:hyperlink r:id="rId7" w:history="1">
              <w:r w:rsidR="00342D71" w:rsidRPr="00F942B1">
                <w:rPr>
                  <w:rStyle w:val="a5"/>
                  <w:rFonts w:ascii="標楷體" w:eastAsia="標楷體" w:hAnsi="標楷體" w:hint="eastAsia"/>
                </w:rPr>
                <w:t>役男短期</w:t>
              </w:r>
              <w:r w:rsidR="00342D71" w:rsidRPr="00F942B1">
                <w:rPr>
                  <w:rStyle w:val="a5"/>
                  <w:rFonts w:ascii="標楷體" w:eastAsia="標楷體" w:hAnsi="標楷體" w:hint="eastAsia"/>
                  <w:u w:val="none"/>
                </w:rPr>
                <w:t>出境線上申請</w:t>
              </w:r>
            </w:hyperlink>
            <w:r w:rsidR="00F942B1">
              <w:rPr>
                <w:rFonts w:ascii="標楷體" w:eastAsia="標楷體" w:hAnsi="標楷體" w:hint="eastAsia"/>
              </w:rPr>
              <w:t>)</w:t>
            </w:r>
            <w:r w:rsidR="00342D71" w:rsidRPr="005E5780">
              <w:rPr>
                <w:rFonts w:ascii="標楷體" w:eastAsia="標楷體" w:hAnsi="標楷體" w:hint="eastAsia"/>
              </w:rPr>
              <w:t xml:space="preserve">辦理。 </w:t>
            </w:r>
          </w:p>
          <w:p w:rsidR="00342D71" w:rsidRPr="005E5780" w:rsidRDefault="005E5780" w:rsidP="00B45BB2">
            <w:pPr>
              <w:jc w:val="both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2、需</w:t>
            </w:r>
            <w:r w:rsidR="00342D71" w:rsidRPr="00256DD4">
              <w:rPr>
                <w:rFonts w:ascii="標楷體" w:eastAsia="標楷體" w:hAnsi="標楷體" w:hint="eastAsia"/>
                <w:b/>
                <w:shd w:val="pct15" w:color="auto" w:fill="FFFFFF"/>
              </w:rPr>
              <w:t>列印核准通知單</w:t>
            </w:r>
            <w:r w:rsidR="00342D71" w:rsidRPr="005E5780">
              <w:rPr>
                <w:rFonts w:ascii="標楷體" w:eastAsia="標楷體" w:hAnsi="標楷體" w:hint="eastAsia"/>
              </w:rPr>
              <w:t xml:space="preserve">連同護照攜帶出境即可。 </w:t>
            </w:r>
          </w:p>
          <w:p w:rsidR="00E65735" w:rsidRPr="005E5780" w:rsidRDefault="005E5780" w:rsidP="00B45BB2">
            <w:pPr>
              <w:jc w:val="both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3、</w:t>
            </w:r>
            <w:r w:rsidR="00342D71" w:rsidRPr="005E5780">
              <w:rPr>
                <w:rFonts w:ascii="標楷體" w:eastAsia="標楷體" w:hAnsi="標楷體" w:hint="eastAsia"/>
              </w:rPr>
              <w:t>每次出境時間最長不得逾四個月。</w:t>
            </w:r>
          </w:p>
        </w:tc>
        <w:tc>
          <w:tcPr>
            <w:tcW w:w="3430" w:type="dxa"/>
          </w:tcPr>
          <w:p w:rsidR="00F77A1D" w:rsidRDefault="00257121" w:rsidP="00B45BB2">
            <w:pPr>
              <w:jc w:val="both"/>
              <w:rPr>
                <w:rFonts w:ascii="標楷體" w:eastAsia="標楷體" w:hAnsi="標楷體"/>
              </w:rPr>
            </w:pPr>
            <w:r w:rsidRPr="00257121">
              <w:rPr>
                <w:rFonts w:ascii="標楷體" w:eastAsia="標楷體" w:hAnsi="標楷體" w:hint="eastAsia"/>
              </w:rPr>
              <w:t>※</w:t>
            </w:r>
            <w:r w:rsidR="00AC3C55" w:rsidRPr="005E5780">
              <w:rPr>
                <w:rFonts w:ascii="標楷體" w:eastAsia="標楷體" w:hAnsi="標楷體" w:hint="eastAsia"/>
              </w:rPr>
              <w:t>「役男短期出境線上申請」</w:t>
            </w:r>
            <w:r w:rsidR="00AA372F">
              <w:rPr>
                <w:rFonts w:ascii="標楷體" w:eastAsia="標楷體" w:hAnsi="標楷體" w:hint="eastAsia"/>
              </w:rPr>
              <w:t>系統操作諮詢</w:t>
            </w:r>
            <w:r w:rsidR="00F77A1D">
              <w:rPr>
                <w:rFonts w:ascii="標楷體" w:eastAsia="標楷體" w:hAnsi="標楷體" w:hint="eastAsia"/>
              </w:rPr>
              <w:t>：</w:t>
            </w:r>
          </w:p>
          <w:p w:rsidR="00F77A1D" w:rsidRPr="005E5780" w:rsidRDefault="00F77A1D" w:rsidP="00B45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1996(內政部服務熱線)</w:t>
            </w:r>
          </w:p>
        </w:tc>
      </w:tr>
      <w:tr w:rsidR="00342D71" w:rsidRPr="005E5780" w:rsidTr="0089684D">
        <w:tc>
          <w:tcPr>
            <w:tcW w:w="1935" w:type="dxa"/>
            <w:vAlign w:val="center"/>
          </w:tcPr>
          <w:p w:rsidR="00CA0CF1" w:rsidRDefault="00342D71" w:rsidP="00B45BB2">
            <w:pPr>
              <w:jc w:val="center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4個月以上</w:t>
            </w:r>
          </w:p>
          <w:p w:rsidR="003902D7" w:rsidRPr="005E5780" w:rsidRDefault="005E5780" w:rsidP="00B45BB2">
            <w:pPr>
              <w:jc w:val="center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(出國交換)</w:t>
            </w:r>
          </w:p>
        </w:tc>
        <w:tc>
          <w:tcPr>
            <w:tcW w:w="1244" w:type="dxa"/>
            <w:vAlign w:val="center"/>
          </w:tcPr>
          <w:p w:rsidR="00342D71" w:rsidRPr="005E5780" w:rsidRDefault="005E5780" w:rsidP="00B45BB2">
            <w:pPr>
              <w:jc w:val="both"/>
              <w:rPr>
                <w:rFonts w:ascii="標楷體" w:eastAsia="標楷體" w:hAnsi="標楷體"/>
              </w:rPr>
            </w:pPr>
            <w:r w:rsidRPr="005E5780">
              <w:rPr>
                <w:rFonts w:ascii="標楷體" w:eastAsia="標楷體" w:hAnsi="標楷體" w:hint="eastAsia"/>
              </w:rPr>
              <w:t>役男出境處理辦法第四條第一項</w:t>
            </w:r>
            <w:r>
              <w:rPr>
                <w:rFonts w:ascii="標楷體" w:eastAsia="標楷體" w:hAnsi="標楷體" w:hint="eastAsia"/>
              </w:rPr>
              <w:t>第一</w:t>
            </w:r>
            <w:r w:rsidRPr="005E5780">
              <w:rPr>
                <w:rFonts w:ascii="標楷體" w:eastAsia="標楷體" w:hAnsi="標楷體" w:hint="eastAsia"/>
              </w:rPr>
              <w:t>款</w:t>
            </w:r>
            <w:r>
              <w:rPr>
                <w:rFonts w:ascii="標楷體" w:eastAsia="標楷體" w:hAnsi="標楷體" w:hint="eastAsia"/>
              </w:rPr>
              <w:t>及第三款</w:t>
            </w:r>
          </w:p>
        </w:tc>
        <w:tc>
          <w:tcPr>
            <w:tcW w:w="4335" w:type="dxa"/>
          </w:tcPr>
          <w:p w:rsidR="00342D71" w:rsidRDefault="005E5780" w:rsidP="00B45B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902D7">
              <w:rPr>
                <w:rFonts w:ascii="標楷體" w:eastAsia="標楷體" w:hAnsi="標楷體" w:hint="eastAsia"/>
              </w:rPr>
              <w:t>請於出國前一個月內，</w:t>
            </w:r>
            <w:r w:rsidR="001240EA" w:rsidRPr="003902D7">
              <w:rPr>
                <w:rFonts w:ascii="標楷體" w:eastAsia="標楷體" w:hAnsi="標楷體" w:hint="eastAsia"/>
              </w:rPr>
              <w:t>由所屬系所協助發文</w:t>
            </w:r>
            <w:r w:rsidR="005836B9" w:rsidRPr="003902D7">
              <w:rPr>
                <w:rFonts w:ascii="標楷體" w:eastAsia="標楷體" w:hAnsi="標楷體" w:hint="eastAsia"/>
              </w:rPr>
              <w:t>並檢附相關證明文件</w:t>
            </w:r>
            <w:r w:rsidR="001240EA" w:rsidRPr="003902D7">
              <w:rPr>
                <w:rFonts w:ascii="標楷體" w:eastAsia="標楷體" w:hAnsi="標楷體" w:hint="eastAsia"/>
              </w:rPr>
              <w:t>至戶籍所在地之縣(市)政府</w:t>
            </w:r>
            <w:r w:rsidR="00AA372F" w:rsidRPr="003902D7">
              <w:rPr>
                <w:rFonts w:ascii="標楷體" w:eastAsia="標楷體" w:hAnsi="標楷體" w:hint="eastAsia"/>
              </w:rPr>
              <w:t>。</w:t>
            </w:r>
            <w:r w:rsidR="003902D7">
              <w:rPr>
                <w:rFonts w:ascii="標楷體" w:eastAsia="標楷體" w:hAnsi="標楷體" w:hint="eastAsia"/>
              </w:rPr>
              <w:t>(</w:t>
            </w:r>
            <w:r w:rsidR="00AA372F" w:rsidRPr="003902D7">
              <w:rPr>
                <w:rFonts w:ascii="標楷體" w:eastAsia="標楷體" w:hAnsi="標楷體" w:hint="eastAsia"/>
              </w:rPr>
              <w:t>公文請會辦國際處、生輔組</w:t>
            </w:r>
            <w:r w:rsidR="003902D7">
              <w:rPr>
                <w:rFonts w:ascii="標楷體" w:eastAsia="標楷體" w:hAnsi="標楷體" w:hint="eastAsia"/>
              </w:rPr>
              <w:t>)</w:t>
            </w:r>
          </w:p>
          <w:p w:rsidR="00F324E7" w:rsidRPr="003902D7" w:rsidRDefault="00F324E7" w:rsidP="00B45B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生輔組於公文會辦時，會視情形將「</w:t>
            </w:r>
            <w:r w:rsidRPr="00975403">
              <w:rPr>
                <w:rFonts w:ascii="標楷體" w:eastAsia="標楷體" w:hAnsi="標楷體" w:hint="eastAsia"/>
              </w:rPr>
              <w:t>延長修業年限學生名冊</w:t>
            </w:r>
            <w:r>
              <w:rPr>
                <w:rFonts w:ascii="標楷體" w:eastAsia="標楷體" w:hAnsi="標楷體" w:hint="eastAsia"/>
              </w:rPr>
              <w:t>」</w:t>
            </w:r>
            <w:r w:rsidRPr="00975403">
              <w:rPr>
                <w:rFonts w:ascii="標楷體" w:eastAsia="標楷體" w:hAnsi="標楷體" w:hint="eastAsia"/>
              </w:rPr>
              <w:t>上傳至</w:t>
            </w:r>
            <w:r>
              <w:rPr>
                <w:rFonts w:ascii="標楷體" w:eastAsia="標楷體" w:hAnsi="標楷體" w:hint="eastAsia"/>
              </w:rPr>
              <w:t>內政部</w:t>
            </w:r>
            <w:r>
              <w:rPr>
                <w:rFonts w:ascii="標楷體" w:eastAsia="標楷體" w:hAnsi="標楷體" w:hint="eastAsia"/>
              </w:rPr>
              <w:t>役政署</w:t>
            </w:r>
            <w:r w:rsidRPr="00975403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5403" w:rsidRPr="00975403" w:rsidRDefault="00F942B1" w:rsidP="00975403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F77A1D" w:rsidRPr="00F77A1D">
              <w:rPr>
                <w:rFonts w:ascii="標楷體" w:eastAsia="標楷體" w:hAnsi="標楷體" w:hint="eastAsia"/>
              </w:rPr>
              <w:t>縣(市)</w:t>
            </w:r>
            <w:r w:rsidR="008451DC" w:rsidRPr="008451DC">
              <w:rPr>
                <w:rFonts w:ascii="標楷體" w:eastAsia="標楷體" w:hAnsi="標楷體" w:hint="eastAsia"/>
              </w:rPr>
              <w:t>政府核准後回函，同學</w:t>
            </w:r>
            <w:r>
              <w:rPr>
                <w:rFonts w:ascii="標楷體" w:eastAsia="標楷體" w:hAnsi="標楷體" w:hint="eastAsia"/>
              </w:rPr>
              <w:t>請至內政部役政署網站(首頁/主題單元/</w:t>
            </w:r>
            <w:hyperlink r:id="rId8" w:history="1">
              <w:r w:rsidRPr="00F942B1">
                <w:rPr>
                  <w:rStyle w:val="a5"/>
                  <w:rFonts w:ascii="標楷體" w:eastAsia="標楷體" w:hAnsi="標楷體" w:hint="eastAsia"/>
                </w:rPr>
                <w:t>役男出境核准通知單查詢及列印系統</w:t>
              </w:r>
            </w:hyperlink>
            <w:r>
              <w:rPr>
                <w:rFonts w:ascii="標楷體" w:eastAsia="標楷體" w:hAnsi="標楷體" w:hint="eastAsia"/>
              </w:rPr>
              <w:t>)查詢並</w:t>
            </w:r>
            <w:r w:rsidRPr="00F942B1">
              <w:rPr>
                <w:rFonts w:ascii="標楷體" w:eastAsia="標楷體" w:hAnsi="標楷體" w:hint="eastAsia"/>
                <w:b/>
                <w:shd w:val="pct15" w:color="auto" w:fill="FFFFFF"/>
              </w:rPr>
              <w:t>列印出境核准通知單</w:t>
            </w:r>
            <w:r>
              <w:rPr>
                <w:rFonts w:ascii="標楷體" w:eastAsia="標楷體" w:hAnsi="標楷體" w:hint="eastAsia"/>
              </w:rPr>
              <w:t>，於核准期間持憑出境，免再臨櫃加蓋出境核准章戳</w:t>
            </w:r>
            <w:r w:rsidR="008451DC" w:rsidRPr="008451D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30" w:type="dxa"/>
          </w:tcPr>
          <w:p w:rsidR="00257121" w:rsidRDefault="00257121" w:rsidP="00B45BB2">
            <w:pPr>
              <w:jc w:val="both"/>
              <w:rPr>
                <w:rFonts w:ascii="標楷體" w:eastAsia="標楷體" w:hAnsi="標楷體"/>
              </w:rPr>
            </w:pPr>
            <w:r w:rsidRPr="00256DD4">
              <w:rPr>
                <w:rFonts w:ascii="標楷體" w:eastAsia="標楷體" w:hAnsi="標楷體" w:hint="eastAsia"/>
                <w:b/>
                <w:shd w:val="pct15" w:color="auto" w:fill="FFFFFF"/>
              </w:rPr>
              <w:t>※應備文件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75403" w:rsidRPr="00975403" w:rsidRDefault="00257121" w:rsidP="0097540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5403">
              <w:rPr>
                <w:rFonts w:ascii="標楷體" w:eastAsia="標楷體" w:hAnsi="標楷體" w:hint="eastAsia"/>
              </w:rPr>
              <w:t>具有役男身分因奉派或推薦出國學生名冊(</w:t>
            </w:r>
            <w:hyperlink r:id="rId9" w:history="1">
              <w:r w:rsidRPr="00975403">
                <w:rPr>
                  <w:rStyle w:val="a5"/>
                  <w:rFonts w:ascii="標楷體" w:eastAsia="標楷體" w:hAnsi="標楷體" w:hint="eastAsia"/>
                </w:rPr>
                <w:t>下</w:t>
              </w:r>
              <w:r w:rsidRPr="00975403">
                <w:rPr>
                  <w:rStyle w:val="a5"/>
                  <w:rFonts w:ascii="標楷體" w:eastAsia="標楷體" w:hAnsi="標楷體" w:hint="eastAsia"/>
                </w:rPr>
                <w:t>載</w:t>
              </w:r>
            </w:hyperlink>
            <w:r w:rsidRPr="00975403">
              <w:rPr>
                <w:rFonts w:ascii="標楷體" w:eastAsia="標楷體" w:hAnsi="標楷體" w:hint="eastAsia"/>
              </w:rPr>
              <w:t>)</w:t>
            </w:r>
          </w:p>
          <w:p w:rsidR="00975403" w:rsidRPr="00975403" w:rsidRDefault="00975403" w:rsidP="0097540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5403">
              <w:rPr>
                <w:rFonts w:ascii="標楷體" w:eastAsia="標楷體" w:hAnsi="標楷體" w:hint="eastAsia"/>
              </w:rPr>
              <w:t>國外學校入學許可證明</w:t>
            </w:r>
          </w:p>
          <w:p w:rsidR="00975403" w:rsidRDefault="00F37030" w:rsidP="0097540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75403">
              <w:rPr>
                <w:rFonts w:ascii="標楷體" w:eastAsia="標楷體" w:hAnsi="標楷體" w:hint="eastAsia"/>
              </w:rPr>
              <w:t>護照基本資料頁影本</w:t>
            </w:r>
          </w:p>
          <w:p w:rsidR="00F324E7" w:rsidRPr="00975403" w:rsidRDefault="00F324E7" w:rsidP="00F324E7">
            <w:pPr>
              <w:pStyle w:val="a3"/>
              <w:ind w:leftChars="0" w:left="360"/>
              <w:jc w:val="both"/>
              <w:rPr>
                <w:rFonts w:ascii="標楷體" w:eastAsia="標楷體" w:hAnsi="標楷體" w:hint="eastAsia"/>
              </w:rPr>
            </w:pPr>
          </w:p>
          <w:p w:rsidR="00975403" w:rsidRPr="00975403" w:rsidRDefault="00975403" w:rsidP="00975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※經學校薦派出國交換者，最長不得逾一年(雙聯學制最長不得逾兩年)。</w:t>
            </w:r>
          </w:p>
        </w:tc>
      </w:tr>
      <w:tr w:rsidR="00F43BA0" w:rsidRPr="00F43BA0" w:rsidTr="0089684D">
        <w:tc>
          <w:tcPr>
            <w:tcW w:w="10944" w:type="dxa"/>
            <w:gridSpan w:val="4"/>
            <w:shd w:val="clear" w:color="auto" w:fill="E36C0A" w:themeFill="accent6" w:themeFillShade="BF"/>
          </w:tcPr>
          <w:p w:rsidR="00CA0CF1" w:rsidRPr="00F43BA0" w:rsidRDefault="00CA0CF1" w:rsidP="00CA0CF1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其他注意事項</w:t>
            </w:r>
          </w:p>
        </w:tc>
      </w:tr>
      <w:tr w:rsidR="00CA0CF1" w:rsidRPr="005E5780" w:rsidTr="0089684D">
        <w:tc>
          <w:tcPr>
            <w:tcW w:w="10944" w:type="dxa"/>
            <w:gridSpan w:val="4"/>
          </w:tcPr>
          <w:p w:rsidR="00B45BB2" w:rsidRPr="00B45BB2" w:rsidRDefault="00B45BB2" w:rsidP="00B45B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A0CF1">
              <w:rPr>
                <w:rFonts w:ascii="標楷體" w:eastAsia="標楷體" w:hAnsi="標楷體" w:hint="eastAsia"/>
              </w:rPr>
              <w:t>「役男短期出境線上申請作業系統」無法受理之情形：</w:t>
            </w:r>
          </w:p>
          <w:p w:rsidR="00B45BB2" w:rsidRDefault="00B45BB2" w:rsidP="00B45BB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45BB2">
              <w:rPr>
                <w:rFonts w:ascii="標楷體" w:eastAsia="標楷體" w:hAnsi="標楷體" w:hint="eastAsia"/>
              </w:rPr>
              <w:t>已列入梯次徵集對象。</w:t>
            </w:r>
          </w:p>
          <w:p w:rsidR="00B45BB2" w:rsidRDefault="00B45BB2" w:rsidP="00B45BB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A0CF1">
              <w:rPr>
                <w:rFonts w:ascii="標楷體" w:eastAsia="標楷體" w:hAnsi="標楷體" w:hint="eastAsia"/>
              </w:rPr>
              <w:t>經通知徵兵體檢處理。</w:t>
            </w:r>
          </w:p>
          <w:p w:rsidR="00B45BB2" w:rsidRDefault="00B45BB2" w:rsidP="00B45BB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A0CF1">
              <w:rPr>
                <w:rFonts w:ascii="標楷體" w:eastAsia="標楷體" w:hAnsi="標楷體" w:hint="eastAsia"/>
              </w:rPr>
              <w:t>歸國僑民，依歸化我國國籍者及歸國僑民服役辦法規定，應履行兵役</w:t>
            </w:r>
            <w:r w:rsidRPr="003902D7">
              <w:rPr>
                <w:rFonts w:ascii="標楷體" w:eastAsia="標楷體" w:hAnsi="標楷體" w:hint="eastAsia"/>
              </w:rPr>
              <w:t>義務。</w:t>
            </w:r>
          </w:p>
          <w:p w:rsidR="00B45BB2" w:rsidRPr="00B45BB2" w:rsidRDefault="00B45BB2" w:rsidP="00B45BB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902D7">
              <w:rPr>
                <w:rFonts w:ascii="標楷體" w:eastAsia="標楷體" w:hAnsi="標楷體" w:hint="eastAsia"/>
              </w:rPr>
              <w:t>依兵役及其他法規應管制出境。</w:t>
            </w:r>
          </w:p>
          <w:p w:rsidR="00CA0CF1" w:rsidRDefault="00CA0CF1" w:rsidP="00CA0C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B45BB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個月以上出國交換者，請確認以下事項，如</w:t>
            </w:r>
            <w:r w:rsidR="00B45BB2">
              <w:rPr>
                <w:rFonts w:ascii="標楷體" w:eastAsia="標楷體" w:hAnsi="標楷體" w:hint="eastAsia"/>
              </w:rPr>
              <w:t>衍生兵役問題後果請自行承擔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A0CF1" w:rsidRDefault="00CA0CF1" w:rsidP="00B45BB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去、回程機票</w:t>
            </w:r>
            <w:r w:rsidRPr="00256DD4">
              <w:rPr>
                <w:rFonts w:ascii="標楷體" w:eastAsia="標楷體" w:hAnsi="標楷體" w:hint="eastAsia"/>
                <w:b/>
                <w:shd w:val="pct15" w:color="auto" w:fill="FFFFFF"/>
              </w:rPr>
              <w:t>日期均已確定</w:t>
            </w:r>
            <w:r>
              <w:rPr>
                <w:rFonts w:ascii="標楷體" w:eastAsia="標楷體" w:hAnsi="標楷體" w:hint="eastAsia"/>
              </w:rPr>
              <w:t>，如有更改日期者，需通知系所協助</w:t>
            </w:r>
            <w:r w:rsidR="00B45BB2">
              <w:rPr>
                <w:rFonts w:ascii="標楷體" w:eastAsia="標楷體" w:hAnsi="標楷體" w:hint="eastAsia"/>
              </w:rPr>
              <w:t>再次</w:t>
            </w:r>
            <w:r>
              <w:rPr>
                <w:rFonts w:ascii="標楷體" w:eastAsia="標楷體" w:hAnsi="標楷體" w:hint="eastAsia"/>
              </w:rPr>
              <w:t>發函至縣市政府修改日期。</w:t>
            </w:r>
          </w:p>
          <w:p w:rsidR="00CA0CF1" w:rsidRDefault="00CA0CF1" w:rsidP="00B45BB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請確保出國期間仍為</w:t>
            </w:r>
            <w:r w:rsidRPr="00256DD4">
              <w:rPr>
                <w:rFonts w:ascii="標楷體" w:eastAsia="標楷體" w:hAnsi="標楷體" w:hint="eastAsia"/>
                <w:b/>
                <w:shd w:val="pct15" w:color="auto" w:fill="FFFFFF"/>
              </w:rPr>
              <w:t>在學身分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45BB2" w:rsidRDefault="00B45BB2" w:rsidP="00B45BB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請務必於申請期限屆滿前返國，若查明雖具有學籍，惟滯留國外且無在學就學事實，將依規定廢止在學緩徵。</w:t>
            </w:r>
          </w:p>
          <w:p w:rsidR="00B45BB2" w:rsidRPr="00B45BB2" w:rsidRDefault="00B45BB2" w:rsidP="00B45B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45BB2">
              <w:rPr>
                <w:rFonts w:ascii="標楷體" w:eastAsia="標楷體" w:hAnsi="標楷體" w:hint="eastAsia"/>
              </w:rPr>
              <w:t>役男出境逾規定期限返國者，不予受理其當年及次年出境之申請。</w:t>
            </w:r>
            <w:r>
              <w:rPr>
                <w:rFonts w:ascii="標楷體" w:eastAsia="標楷體" w:hAnsi="標楷體" w:hint="eastAsia"/>
              </w:rPr>
              <w:t>(役男出境處理辦法第10條)</w:t>
            </w:r>
          </w:p>
        </w:tc>
        <w:bookmarkStart w:id="0" w:name="_GoBack"/>
        <w:bookmarkEnd w:id="0"/>
      </w:tr>
      <w:tr w:rsidR="00F43BA0" w:rsidRPr="00F43BA0" w:rsidTr="0089684D">
        <w:tc>
          <w:tcPr>
            <w:tcW w:w="10944" w:type="dxa"/>
            <w:gridSpan w:val="4"/>
            <w:shd w:val="clear" w:color="auto" w:fill="5F497A" w:themeFill="accent4" w:themeFillShade="BF"/>
          </w:tcPr>
          <w:p w:rsidR="00CA0CF1" w:rsidRPr="00F43BA0" w:rsidRDefault="00CA0CF1" w:rsidP="00CA0CF1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F43BA0">
              <w:rPr>
                <w:rFonts w:ascii="標楷體" w:eastAsia="標楷體" w:hAnsi="標楷體" w:hint="eastAsia"/>
                <w:b/>
                <w:color w:val="FFFFFF" w:themeColor="background1"/>
              </w:rPr>
              <w:t>參考資訊</w:t>
            </w:r>
          </w:p>
        </w:tc>
      </w:tr>
      <w:tr w:rsidR="00CA0CF1" w:rsidRPr="005E5780" w:rsidTr="0089684D">
        <w:tc>
          <w:tcPr>
            <w:tcW w:w="10944" w:type="dxa"/>
            <w:gridSpan w:val="4"/>
          </w:tcPr>
          <w:p w:rsidR="00CA0CF1" w:rsidRPr="00B06CE3" w:rsidRDefault="00C14B8C" w:rsidP="00B06CE3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10" w:history="1">
              <w:r w:rsidR="00CA0CF1" w:rsidRPr="00AA372F">
                <w:rPr>
                  <w:rStyle w:val="a5"/>
                  <w:rFonts w:ascii="標楷體" w:eastAsia="標楷體" w:hAnsi="標楷體" w:hint="eastAsia"/>
                </w:rPr>
                <w:t>全國法規資料庫-役男出境處理辦法</w:t>
              </w:r>
            </w:hyperlink>
          </w:p>
        </w:tc>
      </w:tr>
    </w:tbl>
    <w:p w:rsidR="00E6724D" w:rsidRPr="00C14B8C" w:rsidRDefault="00F324E7" w:rsidP="00C14B8C">
      <w:pPr>
        <w:ind w:leftChars="-531" w:left="-1274" w:rightChars="-378" w:right="-907"/>
        <w:rPr>
          <w:rFonts w:ascii="標楷體" w:eastAsia="標楷體" w:hAnsi="標楷體" w:hint="eastAsia"/>
          <w:b/>
          <w:sz w:val="28"/>
        </w:rPr>
      </w:pPr>
      <w:r w:rsidRPr="00F324E7">
        <w:rPr>
          <w:rFonts w:ascii="標楷體" w:eastAsia="標楷體" w:hAnsi="標楷體" w:hint="eastAsia"/>
          <w:b/>
          <w:sz w:val="28"/>
        </w:rPr>
        <w:t>如有疑問請洽學務處生活輔導組校安中心張京文教官，電話(03)4227151 分機 57212</w:t>
      </w:r>
    </w:p>
    <w:sectPr w:rsidR="00E6724D" w:rsidRPr="00C14B8C" w:rsidSect="00F324E7">
      <w:pgSz w:w="11906" w:h="16838"/>
      <w:pgMar w:top="851" w:right="1800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0B" w:rsidRDefault="0073160B" w:rsidP="00256DD4">
      <w:r>
        <w:separator/>
      </w:r>
    </w:p>
  </w:endnote>
  <w:endnote w:type="continuationSeparator" w:id="0">
    <w:p w:rsidR="0073160B" w:rsidRDefault="0073160B" w:rsidP="002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0B" w:rsidRDefault="0073160B" w:rsidP="00256DD4">
      <w:r>
        <w:separator/>
      </w:r>
    </w:p>
  </w:footnote>
  <w:footnote w:type="continuationSeparator" w:id="0">
    <w:p w:rsidR="0073160B" w:rsidRDefault="0073160B" w:rsidP="002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910"/>
    <w:multiLevelType w:val="hybridMultilevel"/>
    <w:tmpl w:val="70D4EB42"/>
    <w:lvl w:ilvl="0" w:tplc="955C6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41C89"/>
    <w:multiLevelType w:val="hybridMultilevel"/>
    <w:tmpl w:val="6D586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F3645C"/>
    <w:multiLevelType w:val="hybridMultilevel"/>
    <w:tmpl w:val="7478BC7C"/>
    <w:lvl w:ilvl="0" w:tplc="87EE2B5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00F48"/>
    <w:multiLevelType w:val="hybridMultilevel"/>
    <w:tmpl w:val="A28677FE"/>
    <w:lvl w:ilvl="0" w:tplc="E514E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A572DD"/>
    <w:multiLevelType w:val="hybridMultilevel"/>
    <w:tmpl w:val="B5A4C390"/>
    <w:lvl w:ilvl="0" w:tplc="A8E629E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21FE1"/>
    <w:multiLevelType w:val="hybridMultilevel"/>
    <w:tmpl w:val="BFA830B6"/>
    <w:lvl w:ilvl="0" w:tplc="420C3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46249"/>
    <w:multiLevelType w:val="hybridMultilevel"/>
    <w:tmpl w:val="00CC0ADA"/>
    <w:lvl w:ilvl="0" w:tplc="8D7E93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ADD5DFA"/>
    <w:multiLevelType w:val="hybridMultilevel"/>
    <w:tmpl w:val="1A047C42"/>
    <w:lvl w:ilvl="0" w:tplc="8D7E9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542B4"/>
    <w:multiLevelType w:val="hybridMultilevel"/>
    <w:tmpl w:val="00CC0ADA"/>
    <w:lvl w:ilvl="0" w:tplc="8D7E93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D41CAA"/>
    <w:multiLevelType w:val="hybridMultilevel"/>
    <w:tmpl w:val="BC0EF98A"/>
    <w:lvl w:ilvl="0" w:tplc="0FFCA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48149C"/>
    <w:multiLevelType w:val="hybridMultilevel"/>
    <w:tmpl w:val="9AB6C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F"/>
    <w:rsid w:val="001240EA"/>
    <w:rsid w:val="001804DF"/>
    <w:rsid w:val="00256DD4"/>
    <w:rsid w:val="00257121"/>
    <w:rsid w:val="00342D71"/>
    <w:rsid w:val="003902D7"/>
    <w:rsid w:val="003F3BC0"/>
    <w:rsid w:val="004817E8"/>
    <w:rsid w:val="005836B9"/>
    <w:rsid w:val="005E5780"/>
    <w:rsid w:val="00704295"/>
    <w:rsid w:val="0073160B"/>
    <w:rsid w:val="00783E45"/>
    <w:rsid w:val="008451DC"/>
    <w:rsid w:val="0089684D"/>
    <w:rsid w:val="00975403"/>
    <w:rsid w:val="00994484"/>
    <w:rsid w:val="00AA372F"/>
    <w:rsid w:val="00AC3C55"/>
    <w:rsid w:val="00B06CE3"/>
    <w:rsid w:val="00B45BB2"/>
    <w:rsid w:val="00C14B8C"/>
    <w:rsid w:val="00C922F4"/>
    <w:rsid w:val="00CA0CF1"/>
    <w:rsid w:val="00CB49EC"/>
    <w:rsid w:val="00D946BF"/>
    <w:rsid w:val="00E06D6C"/>
    <w:rsid w:val="00E11A85"/>
    <w:rsid w:val="00E65735"/>
    <w:rsid w:val="00E6724D"/>
    <w:rsid w:val="00ED22AC"/>
    <w:rsid w:val="00EE553F"/>
    <w:rsid w:val="00EE64D5"/>
    <w:rsid w:val="00F324E7"/>
    <w:rsid w:val="00F37030"/>
    <w:rsid w:val="00F43BA0"/>
    <w:rsid w:val="00F77A1D"/>
    <w:rsid w:val="00F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48EA34"/>
  <w15:docId w15:val="{94117DF3-A56A-44C0-B3EB-364BAB7C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7E8"/>
    <w:pPr>
      <w:ind w:leftChars="200" w:left="480"/>
    </w:pPr>
  </w:style>
  <w:style w:type="table" w:styleId="a4">
    <w:name w:val="Table Grid"/>
    <w:basedOn w:val="a1"/>
    <w:uiPriority w:val="59"/>
    <w:rsid w:val="0034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57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372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5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6DD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6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6DD4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9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gov.tw/military-abroadStudy/app/AbStudy/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s.gov.tw/departure/app/Departure/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.moj.gov.tw/LawClass/LawAll.aspx?PCode=D004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itary.ncu.edu.tw/download/%E5%85%B7%E6%9C%89%E5%BD%B9%E7%94%B7%E8%BA%AB%E5%88%86%E5%9B%A0%E5%A5%89%E6%B4%BE%E6%88%96%E6%8E%A8%E8%96%A6%E5%87%BA%E5%9C%8B%E5%AD%B8%E7%94%9F%E5%90%8D%E5%86%8A.od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</dc:creator>
  <cp:lastModifiedBy>User</cp:lastModifiedBy>
  <cp:revision>3</cp:revision>
  <cp:lastPrinted>2019-06-21T06:51:00Z</cp:lastPrinted>
  <dcterms:created xsi:type="dcterms:W3CDTF">2025-08-25T01:25:00Z</dcterms:created>
  <dcterms:modified xsi:type="dcterms:W3CDTF">2025-08-25T01:25:00Z</dcterms:modified>
</cp:coreProperties>
</file>